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CB" w:rsidRPr="00B52DCB" w:rsidRDefault="00B52DCB" w:rsidP="00CE2E4E">
      <w:pPr>
        <w:spacing w:before="100" w:beforeAutospacing="1" w:after="100" w:afterAutospacing="1" w:line="240" w:lineRule="auto"/>
        <w:rPr>
          <w:rFonts w:ascii="Arial" w:eastAsia="Times New Roman" w:hAnsi="Arial" w:cs="Arial"/>
          <w:b/>
          <w:sz w:val="24"/>
          <w:szCs w:val="24"/>
        </w:rPr>
      </w:pPr>
      <w:r w:rsidRPr="00B52DCB">
        <w:rPr>
          <w:rFonts w:ascii="Arial" w:eastAsia="Times New Roman" w:hAnsi="Arial" w:cs="Arial"/>
          <w:b/>
          <w:sz w:val="24"/>
          <w:szCs w:val="24"/>
        </w:rPr>
        <w:t>Zur Mietenproblematik in der Stadt</w:t>
      </w:r>
    </w:p>
    <w:p w:rsidR="00DC3896" w:rsidRPr="00B52DCB" w:rsidRDefault="00DC3896" w:rsidP="00CE2E4E">
      <w:pPr>
        <w:spacing w:before="100" w:beforeAutospacing="1" w:after="100" w:afterAutospacing="1" w:line="240" w:lineRule="auto"/>
        <w:rPr>
          <w:rFonts w:ascii="Arial" w:eastAsia="Times New Roman" w:hAnsi="Arial" w:cs="Arial"/>
          <w:sz w:val="24"/>
          <w:szCs w:val="24"/>
        </w:rPr>
      </w:pPr>
      <w:r w:rsidRPr="00B52DCB">
        <w:rPr>
          <w:rFonts w:ascii="Arial" w:eastAsia="Times New Roman" w:hAnsi="Arial" w:cs="Arial"/>
          <w:sz w:val="24"/>
          <w:szCs w:val="24"/>
        </w:rPr>
        <w:t>Ein ganz aktuelles Thema</w:t>
      </w:r>
      <w:r w:rsidR="00CE2E4E" w:rsidRPr="00B52DCB">
        <w:rPr>
          <w:rFonts w:ascii="Arial" w:eastAsia="Times New Roman" w:hAnsi="Arial" w:cs="Arial"/>
          <w:sz w:val="24"/>
          <w:szCs w:val="24"/>
        </w:rPr>
        <w:t xml:space="preserve"> in unserem Kiez</w:t>
      </w:r>
      <w:r w:rsidRPr="00B52DCB">
        <w:rPr>
          <w:rFonts w:ascii="Arial" w:eastAsia="Times New Roman" w:hAnsi="Arial" w:cs="Arial"/>
          <w:sz w:val="24"/>
          <w:szCs w:val="24"/>
        </w:rPr>
        <w:t xml:space="preserve">: </w:t>
      </w:r>
      <w:r w:rsidR="00CE2E4E" w:rsidRPr="00B52DCB">
        <w:rPr>
          <w:rFonts w:ascii="Arial" w:eastAsia="Times New Roman" w:hAnsi="Arial" w:cs="Arial"/>
          <w:sz w:val="24"/>
          <w:szCs w:val="24"/>
        </w:rPr>
        <w:t xml:space="preserve">Die landeseigene </w:t>
      </w:r>
      <w:proofErr w:type="spellStart"/>
      <w:r w:rsidR="00CE2E4E" w:rsidRPr="00B52DCB">
        <w:rPr>
          <w:rFonts w:ascii="Arial" w:eastAsia="Times New Roman" w:hAnsi="Arial" w:cs="Arial"/>
          <w:sz w:val="24"/>
          <w:szCs w:val="24"/>
        </w:rPr>
        <w:t>Gesobau</w:t>
      </w:r>
      <w:proofErr w:type="spellEnd"/>
      <w:r w:rsidR="00CE2E4E" w:rsidRPr="00B52DCB">
        <w:rPr>
          <w:rFonts w:ascii="Arial" w:eastAsia="Times New Roman" w:hAnsi="Arial" w:cs="Arial"/>
          <w:sz w:val="24"/>
          <w:szCs w:val="24"/>
        </w:rPr>
        <w:t xml:space="preserve"> modernisiert schon seit geraumer Ze</w:t>
      </w:r>
      <w:r w:rsidR="00B52DCB">
        <w:rPr>
          <w:rFonts w:ascii="Arial" w:eastAsia="Times New Roman" w:hAnsi="Arial" w:cs="Arial"/>
          <w:sz w:val="24"/>
          <w:szCs w:val="24"/>
        </w:rPr>
        <w:t xml:space="preserve">it ihre Häuser in der </w:t>
      </w:r>
      <w:proofErr w:type="spellStart"/>
      <w:r w:rsidR="00B52DCB">
        <w:rPr>
          <w:rFonts w:ascii="Arial" w:eastAsia="Times New Roman" w:hAnsi="Arial" w:cs="Arial"/>
          <w:sz w:val="24"/>
          <w:szCs w:val="24"/>
        </w:rPr>
        <w:t>Sparrstr</w:t>
      </w:r>
      <w:proofErr w:type="spellEnd"/>
      <w:proofErr w:type="gramStart"/>
      <w:r w:rsidR="00B52DCB">
        <w:rPr>
          <w:rFonts w:ascii="Arial" w:eastAsia="Times New Roman" w:hAnsi="Arial" w:cs="Arial"/>
          <w:sz w:val="24"/>
          <w:szCs w:val="24"/>
        </w:rPr>
        <w:t>..</w:t>
      </w:r>
      <w:proofErr w:type="gramEnd"/>
      <w:r w:rsidR="00CE2E4E" w:rsidRPr="00B52DCB">
        <w:rPr>
          <w:rFonts w:ascii="Arial" w:eastAsia="Times New Roman" w:hAnsi="Arial" w:cs="Arial"/>
          <w:sz w:val="24"/>
          <w:szCs w:val="24"/>
        </w:rPr>
        <w:t xml:space="preserve">Den Mietern der betroffenen Häuser stehen Mieterhöhungen ins Haus. Nun gibt es Unstimmigkeiten zwischen dem Bezirksamt und der </w:t>
      </w:r>
      <w:r w:rsidR="00B52DCB">
        <w:rPr>
          <w:rFonts w:ascii="Arial" w:eastAsia="Times New Roman" w:hAnsi="Arial" w:cs="Arial"/>
          <w:sz w:val="24"/>
          <w:szCs w:val="24"/>
        </w:rPr>
        <w:t xml:space="preserve">landeseigenen </w:t>
      </w:r>
      <w:proofErr w:type="spellStart"/>
      <w:r w:rsidR="00CE2E4E" w:rsidRPr="00B52DCB">
        <w:rPr>
          <w:rFonts w:ascii="Arial" w:eastAsia="Times New Roman" w:hAnsi="Arial" w:cs="Arial"/>
          <w:sz w:val="24"/>
          <w:szCs w:val="24"/>
        </w:rPr>
        <w:t>Gesobau</w:t>
      </w:r>
      <w:proofErr w:type="spellEnd"/>
      <w:r w:rsidR="00CE2E4E" w:rsidRPr="00B52DCB">
        <w:rPr>
          <w:rFonts w:ascii="Arial" w:eastAsia="Times New Roman" w:hAnsi="Arial" w:cs="Arial"/>
          <w:sz w:val="24"/>
          <w:szCs w:val="24"/>
        </w:rPr>
        <w:t xml:space="preserve"> bezüglich der Miete</w:t>
      </w:r>
      <w:r w:rsidR="00B52DCB">
        <w:rPr>
          <w:rFonts w:ascii="Arial" w:eastAsia="Times New Roman" w:hAnsi="Arial" w:cs="Arial"/>
          <w:sz w:val="24"/>
          <w:szCs w:val="24"/>
        </w:rPr>
        <w:t>n</w:t>
      </w:r>
      <w:r w:rsidR="00CE2E4E" w:rsidRPr="00B52DCB">
        <w:rPr>
          <w:rFonts w:ascii="Arial" w:eastAsia="Times New Roman" w:hAnsi="Arial" w:cs="Arial"/>
          <w:sz w:val="24"/>
          <w:szCs w:val="24"/>
        </w:rPr>
        <w:t xml:space="preserve"> nach Modernisierung des G</w:t>
      </w:r>
      <w:r w:rsidRPr="00B52DCB">
        <w:rPr>
          <w:rFonts w:ascii="Arial" w:eastAsia="Times New Roman" w:hAnsi="Arial" w:cs="Arial"/>
          <w:sz w:val="24"/>
          <w:szCs w:val="24"/>
        </w:rPr>
        <w:t>ebäudekomplex</w:t>
      </w:r>
      <w:r w:rsidR="00CE2E4E" w:rsidRPr="00B52DCB">
        <w:rPr>
          <w:rFonts w:ascii="Arial" w:eastAsia="Times New Roman" w:hAnsi="Arial" w:cs="Arial"/>
          <w:sz w:val="24"/>
          <w:szCs w:val="24"/>
        </w:rPr>
        <w:t>es</w:t>
      </w:r>
      <w:r w:rsidRPr="00B52DCB">
        <w:rPr>
          <w:rFonts w:ascii="Arial" w:eastAsia="Times New Roman" w:hAnsi="Arial" w:cs="Arial"/>
          <w:sz w:val="24"/>
          <w:szCs w:val="24"/>
        </w:rPr>
        <w:t xml:space="preserve"> Sprengelstraße</w:t>
      </w:r>
      <w:r w:rsidR="00CE2E4E" w:rsidRPr="00B52DCB">
        <w:rPr>
          <w:rFonts w:ascii="Arial" w:eastAsia="Times New Roman" w:hAnsi="Arial" w:cs="Arial"/>
          <w:sz w:val="24"/>
          <w:szCs w:val="24"/>
        </w:rPr>
        <w:t xml:space="preserve"> </w:t>
      </w:r>
      <w:r w:rsidRPr="00B52DCB">
        <w:rPr>
          <w:rFonts w:ascii="Arial" w:eastAsia="Times New Roman" w:hAnsi="Arial" w:cs="Arial"/>
          <w:sz w:val="24"/>
          <w:szCs w:val="24"/>
        </w:rPr>
        <w:t>/Ecke</w:t>
      </w:r>
      <w:r w:rsidR="00CE2E4E" w:rsidRPr="00B52DCB">
        <w:rPr>
          <w:rFonts w:ascii="Arial" w:eastAsia="Times New Roman" w:hAnsi="Arial" w:cs="Arial"/>
          <w:sz w:val="24"/>
          <w:szCs w:val="24"/>
        </w:rPr>
        <w:t>.</w:t>
      </w:r>
    </w:p>
    <w:p w:rsidR="009C539C" w:rsidRPr="00B52DCB" w:rsidRDefault="009C539C" w:rsidP="009C539C">
      <w:pPr>
        <w:spacing w:before="100" w:beforeAutospacing="1" w:after="100" w:afterAutospacing="1" w:line="240" w:lineRule="auto"/>
        <w:rPr>
          <w:rFonts w:ascii="Arial" w:eastAsia="Times New Roman" w:hAnsi="Arial" w:cs="Arial"/>
          <w:sz w:val="24"/>
          <w:szCs w:val="24"/>
        </w:rPr>
      </w:pPr>
      <w:r w:rsidRPr="00B52DCB">
        <w:rPr>
          <w:rFonts w:ascii="Arial" w:eastAsia="Times New Roman" w:hAnsi="Arial" w:cs="Arial"/>
          <w:sz w:val="24"/>
          <w:szCs w:val="24"/>
        </w:rPr>
        <w:t xml:space="preserve">Ich zitiere </w:t>
      </w:r>
      <w:r w:rsidR="00A242C1" w:rsidRPr="00B52DCB">
        <w:rPr>
          <w:rFonts w:ascii="Arial" w:eastAsia="Times New Roman" w:hAnsi="Arial" w:cs="Arial"/>
          <w:sz w:val="24"/>
          <w:szCs w:val="24"/>
        </w:rPr>
        <w:t>au</w:t>
      </w:r>
      <w:r w:rsidRPr="00B52DCB">
        <w:rPr>
          <w:rFonts w:ascii="Arial" w:eastAsia="Times New Roman" w:hAnsi="Arial" w:cs="Arial"/>
          <w:sz w:val="24"/>
          <w:szCs w:val="24"/>
        </w:rPr>
        <w:t xml:space="preserve">s </w:t>
      </w:r>
      <w:r w:rsidR="00A242C1" w:rsidRPr="00B52DCB">
        <w:rPr>
          <w:rFonts w:ascii="Arial" w:eastAsia="Times New Roman" w:hAnsi="Arial" w:cs="Arial"/>
          <w:sz w:val="24"/>
          <w:szCs w:val="24"/>
        </w:rPr>
        <w:t>dem Artikel „Verordnungsmieten als Testballon“ aus dem</w:t>
      </w:r>
      <w:r w:rsidR="006C09D9" w:rsidRPr="00B52DCB">
        <w:rPr>
          <w:rFonts w:ascii="Arial" w:eastAsia="Times New Roman" w:hAnsi="Arial" w:cs="Arial"/>
          <w:sz w:val="24"/>
          <w:szCs w:val="24"/>
        </w:rPr>
        <w:t xml:space="preserve">   </w:t>
      </w:r>
      <w:r w:rsidR="00A242C1" w:rsidRPr="00B52DCB">
        <w:rPr>
          <w:rFonts w:ascii="Arial" w:eastAsia="Times New Roman" w:hAnsi="Arial" w:cs="Arial"/>
          <w:sz w:val="24"/>
          <w:szCs w:val="24"/>
        </w:rPr>
        <w:t xml:space="preserve"> </w:t>
      </w:r>
      <w:r w:rsidRPr="00B52DCB">
        <w:rPr>
          <w:rFonts w:ascii="Arial" w:eastAsia="Times New Roman" w:hAnsi="Arial" w:cs="Arial"/>
          <w:sz w:val="24"/>
          <w:szCs w:val="24"/>
        </w:rPr>
        <w:t>„Mieterecho“, Zeitung der Berliner Mietergemeinschaft, Au</w:t>
      </w:r>
      <w:r w:rsidR="005F20BB" w:rsidRPr="00B52DCB">
        <w:rPr>
          <w:rFonts w:ascii="Arial" w:eastAsia="Times New Roman" w:hAnsi="Arial" w:cs="Arial"/>
          <w:sz w:val="24"/>
          <w:szCs w:val="24"/>
        </w:rPr>
        <w:t>s</w:t>
      </w:r>
      <w:r w:rsidRPr="00B52DCB">
        <w:rPr>
          <w:rFonts w:ascii="Arial" w:eastAsia="Times New Roman" w:hAnsi="Arial" w:cs="Arial"/>
          <w:sz w:val="24"/>
          <w:szCs w:val="24"/>
        </w:rPr>
        <w:t>gabe April 2017:</w:t>
      </w:r>
    </w:p>
    <w:p w:rsidR="009C539C" w:rsidRPr="00B52DCB" w:rsidRDefault="009C539C" w:rsidP="00CE2E4E">
      <w:pPr>
        <w:spacing w:before="100" w:beforeAutospacing="1" w:after="100" w:afterAutospacing="1" w:line="240" w:lineRule="auto"/>
        <w:rPr>
          <w:rFonts w:ascii="Arial" w:eastAsia="Times New Roman" w:hAnsi="Arial" w:cs="Arial"/>
          <w:sz w:val="24"/>
          <w:szCs w:val="24"/>
        </w:rPr>
      </w:pPr>
      <w:r w:rsidRPr="00B52DCB">
        <w:rPr>
          <w:rFonts w:ascii="Arial" w:eastAsia="Times New Roman" w:hAnsi="Arial" w:cs="Arial"/>
          <w:sz w:val="24"/>
          <w:szCs w:val="24"/>
        </w:rPr>
        <w:t xml:space="preserve">„Die Festlegung von Mietobergrenzen </w:t>
      </w:r>
      <w:r w:rsidR="00B52DCB">
        <w:rPr>
          <w:rFonts w:ascii="Arial" w:eastAsia="Times New Roman" w:hAnsi="Arial" w:cs="Arial"/>
          <w:sz w:val="24"/>
          <w:szCs w:val="24"/>
        </w:rPr>
        <w:t xml:space="preserve">in Milieuschutz- und </w:t>
      </w:r>
      <w:r w:rsidRPr="00B52DCB">
        <w:rPr>
          <w:rFonts w:ascii="Arial" w:eastAsia="Times New Roman" w:hAnsi="Arial" w:cs="Arial"/>
          <w:sz w:val="24"/>
          <w:szCs w:val="24"/>
        </w:rPr>
        <w:t>Sanierungsgebieten ist seit Februar 2004 durch ein Urteil des Oberverwaltungsgerichts ausgeschlossen. Zulässig ist nach Auffassung der Bezirksverwaltung (Mitte) allerdings eine „Verordnungsmiete“, die auf einem gebietsspezifischen Mietspiegel basiert und als „Prüfkriterium“ für die Genehmigung von Modernisierungen heran</w:t>
      </w:r>
      <w:r w:rsidR="005F20BB" w:rsidRPr="00B52DCB">
        <w:rPr>
          <w:rFonts w:ascii="Arial" w:eastAsia="Times New Roman" w:hAnsi="Arial" w:cs="Arial"/>
          <w:sz w:val="24"/>
          <w:szCs w:val="24"/>
        </w:rPr>
        <w:t>gezogen werden kann. Bislang ist jedoch unklar, ob diese Verordnungsmiete in einer juristischen Auseinandersetzung Bestand hätte.“</w:t>
      </w:r>
    </w:p>
    <w:p w:rsidR="00CE2E4E" w:rsidRPr="00B52DCB" w:rsidRDefault="00CE2E4E" w:rsidP="00CE2E4E">
      <w:pPr>
        <w:spacing w:before="100" w:beforeAutospacing="1" w:after="100" w:afterAutospacing="1" w:line="240" w:lineRule="auto"/>
        <w:rPr>
          <w:rFonts w:ascii="Arial" w:eastAsia="Times New Roman" w:hAnsi="Arial" w:cs="Arial"/>
          <w:sz w:val="24"/>
          <w:szCs w:val="24"/>
        </w:rPr>
      </w:pPr>
      <w:r w:rsidRPr="00B52DCB">
        <w:rPr>
          <w:rFonts w:ascii="Arial" w:eastAsia="Times New Roman" w:hAnsi="Arial" w:cs="Arial"/>
          <w:sz w:val="24"/>
          <w:szCs w:val="24"/>
        </w:rPr>
        <w:t>Vor kurzem erschien der neue Mietspiegel 2017. Seit 2015 haben sich die Bestandsmieten stadtweit um durchschnittlich 9,4 Prozent (0,55 Euro pro Quadratmeter) erhöht.</w:t>
      </w:r>
      <w:r w:rsidR="00DE227F" w:rsidRPr="00B52DCB">
        <w:rPr>
          <w:rFonts w:ascii="Arial" w:eastAsia="Times New Roman" w:hAnsi="Arial" w:cs="Arial"/>
          <w:sz w:val="24"/>
          <w:szCs w:val="24"/>
        </w:rPr>
        <w:t xml:space="preserve"> Laut dem „Wohnmarktreport 2017“ de</w:t>
      </w:r>
      <w:r w:rsidR="009C539C" w:rsidRPr="00B52DCB">
        <w:rPr>
          <w:rFonts w:ascii="Arial" w:eastAsia="Times New Roman" w:hAnsi="Arial" w:cs="Arial"/>
          <w:sz w:val="24"/>
          <w:szCs w:val="24"/>
        </w:rPr>
        <w:t xml:space="preserve">s </w:t>
      </w:r>
      <w:proofErr w:type="spellStart"/>
      <w:r w:rsidR="009C539C" w:rsidRPr="00B52DCB">
        <w:rPr>
          <w:rFonts w:ascii="Arial" w:eastAsia="Times New Roman" w:hAnsi="Arial" w:cs="Arial"/>
          <w:sz w:val="24"/>
          <w:szCs w:val="24"/>
        </w:rPr>
        <w:t>Immobilienfinanzierers</w:t>
      </w:r>
      <w:proofErr w:type="spellEnd"/>
      <w:r w:rsidR="00B52DCB">
        <w:rPr>
          <w:rFonts w:ascii="Arial" w:eastAsia="Times New Roman" w:hAnsi="Arial" w:cs="Arial"/>
          <w:sz w:val="24"/>
          <w:szCs w:val="24"/>
        </w:rPr>
        <w:t xml:space="preserve"> Berlin </w:t>
      </w:r>
      <w:proofErr w:type="spellStart"/>
      <w:r w:rsidR="00B52DCB">
        <w:rPr>
          <w:rFonts w:ascii="Arial" w:eastAsia="Times New Roman" w:hAnsi="Arial" w:cs="Arial"/>
          <w:sz w:val="24"/>
          <w:szCs w:val="24"/>
        </w:rPr>
        <w:t>Hyp</w:t>
      </w:r>
      <w:proofErr w:type="spellEnd"/>
      <w:r w:rsidR="00B52DCB">
        <w:rPr>
          <w:rFonts w:ascii="Arial" w:eastAsia="Times New Roman" w:hAnsi="Arial" w:cs="Arial"/>
          <w:sz w:val="24"/>
          <w:szCs w:val="24"/>
        </w:rPr>
        <w:t xml:space="preserve"> und des Immobiliendienstleisters </w:t>
      </w:r>
      <w:r w:rsidR="00DE227F" w:rsidRPr="00B52DCB">
        <w:rPr>
          <w:rFonts w:ascii="Arial" w:eastAsia="Times New Roman" w:hAnsi="Arial" w:cs="Arial"/>
          <w:sz w:val="24"/>
          <w:szCs w:val="24"/>
        </w:rPr>
        <w:t>CBRE</w:t>
      </w:r>
      <w:r w:rsidR="009C539C" w:rsidRPr="00B52DCB">
        <w:rPr>
          <w:rFonts w:ascii="Arial" w:eastAsia="Times New Roman" w:hAnsi="Arial" w:cs="Arial"/>
          <w:sz w:val="24"/>
          <w:szCs w:val="24"/>
        </w:rPr>
        <w:t xml:space="preserve"> stiegen die Angebotsmieten 2016 um 5,6 Prozent auf einen Mittelwert von 9 Euro nettokalt. </w:t>
      </w:r>
    </w:p>
    <w:p w:rsidR="00DE227F" w:rsidRPr="00B52DCB" w:rsidRDefault="008C5759" w:rsidP="00CE2E4E">
      <w:pPr>
        <w:spacing w:before="100" w:beforeAutospacing="1" w:after="100" w:afterAutospacing="1" w:line="240" w:lineRule="auto"/>
        <w:rPr>
          <w:rFonts w:ascii="Arial" w:eastAsia="Times New Roman" w:hAnsi="Arial" w:cs="Arial"/>
          <w:sz w:val="24"/>
          <w:szCs w:val="24"/>
        </w:rPr>
      </w:pPr>
      <w:r w:rsidRPr="00B52DCB">
        <w:rPr>
          <w:rFonts w:ascii="Arial" w:eastAsia="Times New Roman" w:hAnsi="Arial" w:cs="Arial"/>
          <w:sz w:val="24"/>
          <w:szCs w:val="24"/>
        </w:rPr>
        <w:t>Im „</w:t>
      </w:r>
      <w:r w:rsidR="00DE227F" w:rsidRPr="00B52DCB">
        <w:rPr>
          <w:rFonts w:ascii="Arial" w:eastAsia="Times New Roman" w:hAnsi="Arial" w:cs="Arial"/>
          <w:sz w:val="24"/>
          <w:szCs w:val="24"/>
        </w:rPr>
        <w:t>Mieterecho</w:t>
      </w:r>
      <w:r w:rsidRPr="00B52DCB">
        <w:rPr>
          <w:rFonts w:ascii="Arial" w:eastAsia="Times New Roman" w:hAnsi="Arial" w:cs="Arial"/>
          <w:sz w:val="24"/>
          <w:szCs w:val="24"/>
        </w:rPr>
        <w:t xml:space="preserve">“, </w:t>
      </w:r>
      <w:r w:rsidR="00DE227F" w:rsidRPr="00B52DCB">
        <w:rPr>
          <w:rFonts w:ascii="Arial" w:eastAsia="Times New Roman" w:hAnsi="Arial" w:cs="Arial"/>
          <w:sz w:val="24"/>
          <w:szCs w:val="24"/>
        </w:rPr>
        <w:t>Au</w:t>
      </w:r>
      <w:r w:rsidRPr="00B52DCB">
        <w:rPr>
          <w:rFonts w:ascii="Arial" w:eastAsia="Times New Roman" w:hAnsi="Arial" w:cs="Arial"/>
          <w:sz w:val="24"/>
          <w:szCs w:val="24"/>
        </w:rPr>
        <w:t>s</w:t>
      </w:r>
      <w:r w:rsidR="00DE227F" w:rsidRPr="00B52DCB">
        <w:rPr>
          <w:rFonts w:ascii="Arial" w:eastAsia="Times New Roman" w:hAnsi="Arial" w:cs="Arial"/>
          <w:sz w:val="24"/>
          <w:szCs w:val="24"/>
        </w:rPr>
        <w:t>gabe Mai 2017</w:t>
      </w:r>
      <w:r w:rsidRPr="00B52DCB">
        <w:rPr>
          <w:rFonts w:ascii="Arial" w:eastAsia="Times New Roman" w:hAnsi="Arial" w:cs="Arial"/>
          <w:sz w:val="24"/>
          <w:szCs w:val="24"/>
        </w:rPr>
        <w:t xml:space="preserve"> steht</w:t>
      </w:r>
      <w:r w:rsidR="00DE227F" w:rsidRPr="00B52DCB">
        <w:rPr>
          <w:rFonts w:ascii="Arial" w:eastAsia="Times New Roman" w:hAnsi="Arial" w:cs="Arial"/>
          <w:sz w:val="24"/>
          <w:szCs w:val="24"/>
        </w:rPr>
        <w:t>:</w:t>
      </w:r>
    </w:p>
    <w:p w:rsidR="00CE2E4E" w:rsidRPr="00B52DCB" w:rsidRDefault="00DE227F" w:rsidP="00CE2E4E">
      <w:pPr>
        <w:spacing w:before="100" w:beforeAutospacing="1" w:after="100" w:afterAutospacing="1" w:line="240" w:lineRule="auto"/>
        <w:rPr>
          <w:rFonts w:ascii="Arial" w:eastAsia="Times New Roman" w:hAnsi="Arial" w:cs="Arial"/>
          <w:sz w:val="24"/>
          <w:szCs w:val="24"/>
        </w:rPr>
      </w:pPr>
      <w:r w:rsidRPr="00B52DCB">
        <w:rPr>
          <w:rFonts w:ascii="Arial" w:eastAsia="Times New Roman" w:hAnsi="Arial" w:cs="Arial"/>
          <w:sz w:val="24"/>
          <w:szCs w:val="24"/>
        </w:rPr>
        <w:t>„</w:t>
      </w:r>
      <w:r w:rsidR="00CE2E4E" w:rsidRPr="00B52DCB">
        <w:rPr>
          <w:rFonts w:ascii="Arial" w:eastAsia="Times New Roman" w:hAnsi="Arial" w:cs="Arial"/>
          <w:sz w:val="24"/>
          <w:szCs w:val="24"/>
        </w:rPr>
        <w:t xml:space="preserve">Die Altbaubestände bis 1918 in den ehemaligen Arbeitervierteln Friedrichshain, Wedding, Neukölln und Moabit sind immer noch die bevorzugten Objekte der Spekulation. Der Bevölkerungsaustausch in diesen Vierteln ist in vollem Gange. Zustande kommt er u.a. </w:t>
      </w:r>
      <w:r w:rsidRPr="00B52DCB">
        <w:rPr>
          <w:rFonts w:ascii="Arial" w:eastAsia="Times New Roman" w:hAnsi="Arial" w:cs="Arial"/>
          <w:sz w:val="24"/>
          <w:szCs w:val="24"/>
        </w:rPr>
        <w:t>durch Modernisierungen wie Anbau von Balkonen und Aufzügen und energetische Sanierung – Maßnahmen die weniger der Wohnwertverbesserung dienen, als vielmehr zur Verdrängung führen.</w:t>
      </w:r>
      <w:r w:rsidR="00B52DCB">
        <w:rPr>
          <w:rFonts w:ascii="Arial" w:eastAsia="Times New Roman" w:hAnsi="Arial" w:cs="Arial"/>
          <w:sz w:val="24"/>
          <w:szCs w:val="24"/>
        </w:rPr>
        <w:t xml:space="preserve"> </w:t>
      </w:r>
      <w:r w:rsidRPr="00B52DCB">
        <w:rPr>
          <w:rFonts w:ascii="Arial" w:eastAsia="Times New Roman" w:hAnsi="Arial" w:cs="Arial"/>
          <w:sz w:val="24"/>
          <w:szCs w:val="24"/>
        </w:rPr>
        <w:t>Die steigenden Mieten in der Stadt haben ihre Ursache in dem sich ständig vergrößernden Missverhältnis zwischen Angebot und Nachfrage. Die Spekulation kann erst auf dieser Grundlage erblühen. Sie ist ein Ergebnis der Wohnungsknappheit und nicht umgekehrt.“</w:t>
      </w:r>
    </w:p>
    <w:p w:rsidR="00DE227F" w:rsidRPr="00B52DCB" w:rsidRDefault="00DE227F" w:rsidP="00CE2E4E">
      <w:pPr>
        <w:spacing w:before="100" w:beforeAutospacing="1" w:after="100" w:afterAutospacing="1" w:line="240" w:lineRule="auto"/>
        <w:rPr>
          <w:rFonts w:ascii="Arial" w:eastAsia="Times New Roman" w:hAnsi="Arial" w:cs="Arial"/>
          <w:sz w:val="24"/>
          <w:szCs w:val="24"/>
        </w:rPr>
      </w:pPr>
      <w:r w:rsidRPr="00B52DCB">
        <w:rPr>
          <w:rFonts w:ascii="Arial" w:eastAsia="Times New Roman" w:hAnsi="Arial" w:cs="Arial"/>
          <w:sz w:val="24"/>
          <w:szCs w:val="24"/>
        </w:rPr>
        <w:t xml:space="preserve">Nach meinen eigenen Recherchen fehlen in Berlin gegenwärtig ca. 160.000 Wohnungen, bei fast 50.000 Zuzügen jährlich ist die Tendenz sogar noch steigend. Mittlerweile übersteigt die Zahl der Haushalte die Zahl der vorhandenen Wohnungen. Ein Beispiel dafür: Mama und Papa teilen sich mit ihrer Tochter und deren Partner, die gerne einen eigenen Haushalt gründen würden, eine Wohnung. Die Menschen </w:t>
      </w:r>
      <w:r w:rsidR="004E15DE">
        <w:rPr>
          <w:rFonts w:ascii="Arial" w:eastAsia="Times New Roman" w:hAnsi="Arial" w:cs="Arial"/>
          <w:sz w:val="24"/>
          <w:szCs w:val="24"/>
        </w:rPr>
        <w:t>rücken unfreiwillig näher zusam</w:t>
      </w:r>
      <w:bookmarkStart w:id="0" w:name="_GoBack"/>
      <w:bookmarkEnd w:id="0"/>
      <w:r w:rsidRPr="00B52DCB">
        <w:rPr>
          <w:rFonts w:ascii="Arial" w:eastAsia="Times New Roman" w:hAnsi="Arial" w:cs="Arial"/>
          <w:sz w:val="24"/>
          <w:szCs w:val="24"/>
        </w:rPr>
        <w:t>men.</w:t>
      </w:r>
    </w:p>
    <w:p w:rsidR="00DE227F" w:rsidRPr="00B52DCB" w:rsidRDefault="004E537F" w:rsidP="00CE2E4E">
      <w:pPr>
        <w:spacing w:before="100" w:beforeAutospacing="1" w:after="100" w:afterAutospacing="1" w:line="240" w:lineRule="auto"/>
        <w:rPr>
          <w:rFonts w:ascii="Arial" w:eastAsia="Times New Roman" w:hAnsi="Arial" w:cs="Arial"/>
          <w:sz w:val="24"/>
          <w:szCs w:val="24"/>
        </w:rPr>
      </w:pPr>
      <w:r w:rsidRPr="00B52DCB">
        <w:rPr>
          <w:rFonts w:ascii="Arial" w:eastAsia="Times New Roman" w:hAnsi="Arial" w:cs="Arial"/>
          <w:sz w:val="24"/>
          <w:szCs w:val="24"/>
        </w:rPr>
        <w:t>Ein weiteres Problem sind m</w:t>
      </w:r>
      <w:r w:rsidR="008C5759" w:rsidRPr="00B52DCB">
        <w:rPr>
          <w:rFonts w:ascii="Arial" w:eastAsia="Times New Roman" w:hAnsi="Arial" w:cs="Arial"/>
          <w:sz w:val="24"/>
          <w:szCs w:val="24"/>
        </w:rPr>
        <w:t>öblierte Vermietungen</w:t>
      </w:r>
      <w:r w:rsidRPr="00B52DCB">
        <w:rPr>
          <w:rFonts w:ascii="Arial" w:eastAsia="Times New Roman" w:hAnsi="Arial" w:cs="Arial"/>
          <w:sz w:val="24"/>
          <w:szCs w:val="24"/>
        </w:rPr>
        <w:t>. Hier werden</w:t>
      </w:r>
      <w:r w:rsidR="00B52DCB">
        <w:rPr>
          <w:rFonts w:ascii="Arial" w:eastAsia="Times New Roman" w:hAnsi="Arial" w:cs="Arial"/>
          <w:sz w:val="24"/>
          <w:szCs w:val="24"/>
        </w:rPr>
        <w:t xml:space="preserve"> laut „Mieterecho“ </w:t>
      </w:r>
      <w:r w:rsidRPr="00B52DCB">
        <w:rPr>
          <w:rFonts w:ascii="Arial" w:eastAsia="Times New Roman" w:hAnsi="Arial" w:cs="Arial"/>
          <w:sz w:val="24"/>
          <w:szCs w:val="24"/>
        </w:rPr>
        <w:t xml:space="preserve"> im Schnitt 3 Euro bis 3,50 Euro über dem Mietspiegel verlangt. Laut dem „Wohnmarktreport 2017“ stieg der Anteil möblierter Wohnungen an der Gesamtzahl </w:t>
      </w:r>
      <w:r w:rsidR="00B52DCB">
        <w:rPr>
          <w:rFonts w:ascii="Arial" w:eastAsia="Times New Roman" w:hAnsi="Arial" w:cs="Arial"/>
          <w:sz w:val="24"/>
          <w:szCs w:val="24"/>
        </w:rPr>
        <w:t xml:space="preserve">der Wohnungen </w:t>
      </w:r>
      <w:r w:rsidRPr="00B52DCB">
        <w:rPr>
          <w:rFonts w:ascii="Arial" w:eastAsia="Times New Roman" w:hAnsi="Arial" w:cs="Arial"/>
          <w:sz w:val="24"/>
          <w:szCs w:val="24"/>
        </w:rPr>
        <w:t>von 2013 auf 2016 von 2,2 auf 5,2 Prozent.</w:t>
      </w:r>
    </w:p>
    <w:p w:rsidR="00DE227F" w:rsidRPr="00B52DCB" w:rsidRDefault="004E537F" w:rsidP="00CE2E4E">
      <w:pPr>
        <w:spacing w:before="100" w:beforeAutospacing="1" w:after="100" w:afterAutospacing="1" w:line="240" w:lineRule="auto"/>
        <w:rPr>
          <w:rFonts w:ascii="Arial" w:eastAsia="Times New Roman" w:hAnsi="Arial" w:cs="Arial"/>
          <w:sz w:val="24"/>
          <w:szCs w:val="24"/>
        </w:rPr>
      </w:pPr>
      <w:r w:rsidRPr="00B52DCB">
        <w:rPr>
          <w:rFonts w:ascii="Arial" w:eastAsia="Times New Roman" w:hAnsi="Arial" w:cs="Arial"/>
          <w:sz w:val="24"/>
          <w:szCs w:val="24"/>
        </w:rPr>
        <w:lastRenderedPageBreak/>
        <w:t>Auch die</w:t>
      </w:r>
      <w:r w:rsidR="008C5759" w:rsidRPr="00B52DCB">
        <w:rPr>
          <w:rFonts w:ascii="Arial" w:eastAsia="Times New Roman" w:hAnsi="Arial" w:cs="Arial"/>
          <w:sz w:val="24"/>
          <w:szCs w:val="24"/>
        </w:rPr>
        <w:t xml:space="preserve"> </w:t>
      </w:r>
      <w:r w:rsidRPr="00B52DCB">
        <w:rPr>
          <w:rFonts w:ascii="Arial" w:eastAsia="Times New Roman" w:hAnsi="Arial" w:cs="Arial"/>
          <w:sz w:val="24"/>
          <w:szCs w:val="24"/>
        </w:rPr>
        <w:t xml:space="preserve">sechs </w:t>
      </w:r>
      <w:r w:rsidR="008C5759" w:rsidRPr="00B52DCB">
        <w:rPr>
          <w:rFonts w:ascii="Arial" w:eastAsia="Times New Roman" w:hAnsi="Arial" w:cs="Arial"/>
          <w:sz w:val="24"/>
          <w:szCs w:val="24"/>
        </w:rPr>
        <w:t>landeseigenen Wohnungsbaugesellschaften</w:t>
      </w:r>
      <w:r w:rsidRPr="00B52DCB">
        <w:rPr>
          <w:rFonts w:ascii="Arial" w:eastAsia="Times New Roman" w:hAnsi="Arial" w:cs="Arial"/>
          <w:sz w:val="24"/>
          <w:szCs w:val="24"/>
        </w:rPr>
        <w:t xml:space="preserve"> müssen ihre Politik ändern, um bezahlbaren Wohnraum zu erhalten und zu schaffen. Stattdessen steigerten sie ihren Gewinn 2016 auf 300 Millionen Euro. Die SPD ist dabei besonders in der Pflicht, alle Aufsichtsratsvorsitzenden, die für die Grundausrichtung der Wohnungsbaugesellschaften zuständig sind, sind </w:t>
      </w:r>
      <w:r w:rsidR="00B52DCB">
        <w:rPr>
          <w:rFonts w:ascii="Arial" w:eastAsia="Times New Roman" w:hAnsi="Arial" w:cs="Arial"/>
          <w:sz w:val="24"/>
          <w:szCs w:val="24"/>
        </w:rPr>
        <w:t>SPD-M</w:t>
      </w:r>
      <w:r w:rsidRPr="00B52DCB">
        <w:rPr>
          <w:rFonts w:ascii="Arial" w:eastAsia="Times New Roman" w:hAnsi="Arial" w:cs="Arial"/>
          <w:sz w:val="24"/>
          <w:szCs w:val="24"/>
        </w:rPr>
        <w:t>itglieder.</w:t>
      </w:r>
    </w:p>
    <w:sectPr w:rsidR="00DE227F" w:rsidRPr="00B52DCB" w:rsidSect="00175E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96"/>
    <w:rsid w:val="00175E18"/>
    <w:rsid w:val="004E15DE"/>
    <w:rsid w:val="004E537F"/>
    <w:rsid w:val="005F20BB"/>
    <w:rsid w:val="00601076"/>
    <w:rsid w:val="006C09D9"/>
    <w:rsid w:val="008C5759"/>
    <w:rsid w:val="009C539C"/>
    <w:rsid w:val="00A242C1"/>
    <w:rsid w:val="00B52DCB"/>
    <w:rsid w:val="00BC6020"/>
    <w:rsid w:val="00CE2E4E"/>
    <w:rsid w:val="00CF140F"/>
    <w:rsid w:val="00DC3896"/>
    <w:rsid w:val="00DE22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38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DC38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C38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semiHidden/>
    <w:unhideWhenUsed/>
    <w:rsid w:val="00DC38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294787">
      <w:bodyDiv w:val="1"/>
      <w:marLeft w:val="0"/>
      <w:marRight w:val="0"/>
      <w:marTop w:val="0"/>
      <w:marBottom w:val="0"/>
      <w:divBdr>
        <w:top w:val="none" w:sz="0" w:space="0" w:color="auto"/>
        <w:left w:val="none" w:sz="0" w:space="0" w:color="auto"/>
        <w:bottom w:val="none" w:sz="0" w:space="0" w:color="auto"/>
        <w:right w:val="none" w:sz="0" w:space="0" w:color="auto"/>
      </w:divBdr>
      <w:divsChild>
        <w:div w:id="1933077854">
          <w:marLeft w:val="0"/>
          <w:marRight w:val="0"/>
          <w:marTop w:val="0"/>
          <w:marBottom w:val="0"/>
          <w:divBdr>
            <w:top w:val="none" w:sz="0" w:space="0" w:color="auto"/>
            <w:left w:val="none" w:sz="0" w:space="0" w:color="auto"/>
            <w:bottom w:val="none" w:sz="0" w:space="0" w:color="auto"/>
            <w:right w:val="none" w:sz="0" w:space="0" w:color="auto"/>
          </w:divBdr>
          <w:divsChild>
            <w:div w:id="668564094">
              <w:marLeft w:val="0"/>
              <w:marRight w:val="0"/>
              <w:marTop w:val="0"/>
              <w:marBottom w:val="0"/>
              <w:divBdr>
                <w:top w:val="none" w:sz="0" w:space="0" w:color="auto"/>
                <w:left w:val="none" w:sz="0" w:space="0" w:color="auto"/>
                <w:bottom w:val="none" w:sz="0" w:space="0" w:color="auto"/>
                <w:right w:val="none" w:sz="0" w:space="0" w:color="auto"/>
              </w:divBdr>
            </w:div>
            <w:div w:id="1931892943">
              <w:marLeft w:val="0"/>
              <w:marRight w:val="0"/>
              <w:marTop w:val="0"/>
              <w:marBottom w:val="0"/>
              <w:divBdr>
                <w:top w:val="none" w:sz="0" w:space="0" w:color="auto"/>
                <w:left w:val="none" w:sz="0" w:space="0" w:color="auto"/>
                <w:bottom w:val="none" w:sz="0" w:space="0" w:color="auto"/>
                <w:right w:val="none" w:sz="0" w:space="0" w:color="auto"/>
              </w:divBdr>
            </w:div>
            <w:div w:id="635376411">
              <w:marLeft w:val="0"/>
              <w:marRight w:val="0"/>
              <w:marTop w:val="0"/>
              <w:marBottom w:val="0"/>
              <w:divBdr>
                <w:top w:val="none" w:sz="0" w:space="0" w:color="auto"/>
                <w:left w:val="none" w:sz="0" w:space="0" w:color="auto"/>
                <w:bottom w:val="none" w:sz="0" w:space="0" w:color="auto"/>
                <w:right w:val="none" w:sz="0" w:space="0" w:color="auto"/>
              </w:divBdr>
            </w:div>
          </w:divsChild>
        </w:div>
        <w:div w:id="1780491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663">
              <w:marLeft w:val="0"/>
              <w:marRight w:val="0"/>
              <w:marTop w:val="0"/>
              <w:marBottom w:val="0"/>
              <w:divBdr>
                <w:top w:val="none" w:sz="0" w:space="0" w:color="auto"/>
                <w:left w:val="none" w:sz="0" w:space="0" w:color="auto"/>
                <w:bottom w:val="none" w:sz="0" w:space="0" w:color="auto"/>
                <w:right w:val="none" w:sz="0" w:space="0" w:color="auto"/>
              </w:divBdr>
              <w:divsChild>
                <w:div w:id="865601331">
                  <w:marLeft w:val="0"/>
                  <w:marRight w:val="0"/>
                  <w:marTop w:val="0"/>
                  <w:marBottom w:val="0"/>
                  <w:divBdr>
                    <w:top w:val="none" w:sz="0" w:space="0" w:color="auto"/>
                    <w:left w:val="none" w:sz="0" w:space="0" w:color="auto"/>
                    <w:bottom w:val="none" w:sz="0" w:space="0" w:color="auto"/>
                    <w:right w:val="none" w:sz="0" w:space="0" w:color="auto"/>
                  </w:divBdr>
                  <w:divsChild>
                    <w:div w:id="1500584559">
                      <w:marLeft w:val="0"/>
                      <w:marRight w:val="0"/>
                      <w:marTop w:val="0"/>
                      <w:marBottom w:val="0"/>
                      <w:divBdr>
                        <w:top w:val="single" w:sz="8" w:space="3" w:color="B5C4DF"/>
                        <w:left w:val="none" w:sz="0" w:space="0" w:color="auto"/>
                        <w:bottom w:val="none" w:sz="0" w:space="0" w:color="auto"/>
                        <w:right w:val="none" w:sz="0" w:space="0" w:color="auto"/>
                      </w:divBdr>
                    </w:div>
                  </w:divsChild>
                </w:div>
                <w:div w:id="811286529">
                  <w:marLeft w:val="0"/>
                  <w:marRight w:val="0"/>
                  <w:marTop w:val="0"/>
                  <w:marBottom w:val="0"/>
                  <w:divBdr>
                    <w:top w:val="none" w:sz="0" w:space="0" w:color="auto"/>
                    <w:left w:val="none" w:sz="0" w:space="0" w:color="auto"/>
                    <w:bottom w:val="none" w:sz="0" w:space="0" w:color="auto"/>
                    <w:right w:val="none" w:sz="0" w:space="0" w:color="auto"/>
                  </w:divBdr>
                </w:div>
                <w:div w:id="1126509234">
                  <w:marLeft w:val="0"/>
                  <w:marRight w:val="0"/>
                  <w:marTop w:val="0"/>
                  <w:marBottom w:val="0"/>
                  <w:divBdr>
                    <w:top w:val="none" w:sz="0" w:space="0" w:color="auto"/>
                    <w:left w:val="none" w:sz="0" w:space="0" w:color="auto"/>
                    <w:bottom w:val="none" w:sz="0" w:space="0" w:color="auto"/>
                    <w:right w:val="none" w:sz="0" w:space="0" w:color="auto"/>
                  </w:divBdr>
                  <w:divsChild>
                    <w:div w:id="434639130">
                      <w:marLeft w:val="0"/>
                      <w:marRight w:val="0"/>
                      <w:marTop w:val="0"/>
                      <w:marBottom w:val="0"/>
                      <w:divBdr>
                        <w:top w:val="none" w:sz="0" w:space="0" w:color="auto"/>
                        <w:left w:val="none" w:sz="0" w:space="0" w:color="auto"/>
                        <w:bottom w:val="none" w:sz="0" w:space="0" w:color="auto"/>
                        <w:right w:val="none" w:sz="0" w:space="0" w:color="auto"/>
                      </w:divBdr>
                      <w:divsChild>
                        <w:div w:id="124933353">
                          <w:marLeft w:val="0"/>
                          <w:marRight w:val="0"/>
                          <w:marTop w:val="0"/>
                          <w:marBottom w:val="0"/>
                          <w:divBdr>
                            <w:top w:val="none" w:sz="0" w:space="0" w:color="auto"/>
                            <w:left w:val="none" w:sz="0" w:space="0" w:color="auto"/>
                            <w:bottom w:val="none" w:sz="0" w:space="0" w:color="auto"/>
                            <w:right w:val="none" w:sz="0" w:space="0" w:color="auto"/>
                          </w:divBdr>
                          <w:divsChild>
                            <w:div w:id="451168740">
                              <w:marLeft w:val="0"/>
                              <w:marRight w:val="0"/>
                              <w:marTop w:val="0"/>
                              <w:marBottom w:val="0"/>
                              <w:divBdr>
                                <w:top w:val="none" w:sz="0" w:space="0" w:color="auto"/>
                                <w:left w:val="none" w:sz="0" w:space="0" w:color="auto"/>
                                <w:bottom w:val="none" w:sz="0" w:space="0" w:color="auto"/>
                                <w:right w:val="none" w:sz="0" w:space="0" w:color="auto"/>
                              </w:divBdr>
                              <w:divsChild>
                                <w:div w:id="209921347">
                                  <w:marLeft w:val="0"/>
                                  <w:marRight w:val="0"/>
                                  <w:marTop w:val="0"/>
                                  <w:marBottom w:val="0"/>
                                  <w:divBdr>
                                    <w:top w:val="none" w:sz="0" w:space="0" w:color="auto"/>
                                    <w:left w:val="none" w:sz="0" w:space="0" w:color="auto"/>
                                    <w:bottom w:val="none" w:sz="0" w:space="0" w:color="auto"/>
                                    <w:right w:val="none" w:sz="0" w:space="0" w:color="auto"/>
                                  </w:divBdr>
                                </w:div>
                              </w:divsChild>
                            </w:div>
                            <w:div w:id="1147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0210">
                      <w:marLeft w:val="0"/>
                      <w:marRight w:val="0"/>
                      <w:marTop w:val="0"/>
                      <w:marBottom w:val="0"/>
                      <w:divBdr>
                        <w:top w:val="none" w:sz="0" w:space="0" w:color="auto"/>
                        <w:left w:val="none" w:sz="0" w:space="0" w:color="auto"/>
                        <w:bottom w:val="none" w:sz="0" w:space="0" w:color="auto"/>
                        <w:right w:val="none" w:sz="0" w:space="0" w:color="auto"/>
                      </w:divBdr>
                      <w:divsChild>
                        <w:div w:id="803742760">
                          <w:marLeft w:val="0"/>
                          <w:marRight w:val="0"/>
                          <w:marTop w:val="0"/>
                          <w:marBottom w:val="0"/>
                          <w:divBdr>
                            <w:top w:val="none" w:sz="0" w:space="0" w:color="auto"/>
                            <w:left w:val="none" w:sz="0" w:space="0" w:color="auto"/>
                            <w:bottom w:val="none" w:sz="0" w:space="0" w:color="auto"/>
                            <w:right w:val="none" w:sz="0" w:space="0" w:color="auto"/>
                          </w:divBdr>
                        </w:div>
                        <w:div w:id="498541714">
                          <w:marLeft w:val="0"/>
                          <w:marRight w:val="0"/>
                          <w:marTop w:val="0"/>
                          <w:marBottom w:val="0"/>
                          <w:divBdr>
                            <w:top w:val="none" w:sz="0" w:space="0" w:color="auto"/>
                            <w:left w:val="none" w:sz="0" w:space="0" w:color="auto"/>
                            <w:bottom w:val="none" w:sz="0" w:space="0" w:color="auto"/>
                            <w:right w:val="none" w:sz="0" w:space="0" w:color="auto"/>
                          </w:divBdr>
                          <w:divsChild>
                            <w:div w:id="2051681047">
                              <w:marLeft w:val="0"/>
                              <w:marRight w:val="0"/>
                              <w:marTop w:val="0"/>
                              <w:marBottom w:val="0"/>
                              <w:divBdr>
                                <w:top w:val="none" w:sz="0" w:space="0" w:color="auto"/>
                                <w:left w:val="none" w:sz="0" w:space="0" w:color="auto"/>
                                <w:bottom w:val="none" w:sz="0" w:space="0" w:color="auto"/>
                                <w:right w:val="none" w:sz="0" w:space="0" w:color="auto"/>
                              </w:divBdr>
                              <w:divsChild>
                                <w:div w:id="1720401611">
                                  <w:marLeft w:val="0"/>
                                  <w:marRight w:val="0"/>
                                  <w:marTop w:val="0"/>
                                  <w:marBottom w:val="0"/>
                                  <w:divBdr>
                                    <w:top w:val="none" w:sz="0" w:space="0" w:color="auto"/>
                                    <w:left w:val="none" w:sz="0" w:space="0" w:color="auto"/>
                                    <w:bottom w:val="none" w:sz="0" w:space="0" w:color="auto"/>
                                    <w:right w:val="none" w:sz="0" w:space="0" w:color="auto"/>
                                  </w:divBdr>
                                  <w:divsChild>
                                    <w:div w:id="350422563">
                                      <w:marLeft w:val="0"/>
                                      <w:marRight w:val="0"/>
                                      <w:marTop w:val="0"/>
                                      <w:marBottom w:val="0"/>
                                      <w:divBdr>
                                        <w:top w:val="none" w:sz="0" w:space="0" w:color="auto"/>
                                        <w:left w:val="none" w:sz="0" w:space="0" w:color="auto"/>
                                        <w:bottom w:val="none" w:sz="0" w:space="0" w:color="auto"/>
                                        <w:right w:val="none" w:sz="0" w:space="0" w:color="auto"/>
                                      </w:divBdr>
                                      <w:divsChild>
                                        <w:div w:id="64061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88315-2688-4F4A-AAE3-1B97B5D7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Malgorzata Matelowska</cp:lastModifiedBy>
  <cp:revision>2</cp:revision>
  <dcterms:created xsi:type="dcterms:W3CDTF">2017-06-28T12:33:00Z</dcterms:created>
  <dcterms:modified xsi:type="dcterms:W3CDTF">2017-06-28T12:33:00Z</dcterms:modified>
</cp:coreProperties>
</file>